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spacing w:line="44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安全学院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2014-2015素质测评和奖学金评定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时间安排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与注意事项</w:t>
      </w:r>
    </w:p>
    <w:p>
      <w:pPr>
        <w:pStyle w:val="2"/>
        <w:spacing w:line="44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</w:p>
    <w:p>
      <w:pPr>
        <w:pStyle w:val="2"/>
        <w:widowControl w:val="0"/>
        <w:numPr>
          <w:ilvl w:val="0"/>
          <w:numId w:val="1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  <w:lang w:eastAsia="zh-CN"/>
        </w:rPr>
        <w:t>素质测评</w:t>
      </w:r>
    </w:p>
    <w:p>
      <w:pPr>
        <w:pStyle w:val="2"/>
        <w:widowControl w:val="0"/>
        <w:numPr>
          <w:numId w:val="0"/>
        </w:numPr>
        <w:wordWrap/>
        <w:adjustRightInd/>
        <w:snapToGrid/>
        <w:spacing w:line="440" w:lineRule="exact"/>
        <w:ind w:right="0" w:firstLine="480" w:firstLineChars="200"/>
        <w:jc w:val="both"/>
        <w:textAlignment w:val="auto"/>
        <w:outlineLvl w:val="9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eastAsia="zh-CN"/>
        </w:rPr>
        <w:t>各年级（班级）于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9月25日下午15:00前上报素质测评结果。</w:t>
      </w:r>
    </w:p>
    <w:p>
      <w:pPr>
        <w:pStyle w:val="2"/>
        <w:widowControl w:val="0"/>
        <w:numPr>
          <w:numId w:val="0"/>
        </w:numPr>
        <w:wordWrap/>
        <w:adjustRightInd/>
        <w:snapToGrid/>
        <w:spacing w:line="440" w:lineRule="exact"/>
        <w:ind w:right="0" w:firstLine="480" w:firstLineChars="200"/>
        <w:jc w:val="both"/>
        <w:textAlignment w:val="auto"/>
        <w:outlineLvl w:val="9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需要上交表格： 3 （班长填）素质测评用登记表格（含4个附表）</w:t>
      </w:r>
    </w:p>
    <w:p>
      <w:pPr>
        <w:pStyle w:val="2"/>
        <w:widowControl w:val="0"/>
        <w:numPr>
          <w:numId w:val="0"/>
        </w:numPr>
        <w:wordWrap/>
        <w:adjustRightInd/>
        <w:snapToGrid/>
        <w:spacing w:line="440" w:lineRule="exact"/>
        <w:ind w:left="645" w:leftChars="0" w:right="0" w:firstLine="480" w:firstLineChars="200"/>
        <w:jc w:val="both"/>
        <w:textAlignment w:val="auto"/>
        <w:outlineLvl w:val="9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 xml:space="preserve">          4 （班长填）素质测评汇总表</w:t>
      </w:r>
    </w:p>
    <w:p>
      <w:pPr>
        <w:pStyle w:val="2"/>
        <w:widowControl w:val="0"/>
        <w:numPr>
          <w:numId w:val="0"/>
        </w:numPr>
        <w:wordWrap/>
        <w:adjustRightInd/>
        <w:snapToGrid/>
        <w:spacing w:line="440" w:lineRule="exact"/>
        <w:ind w:left="645" w:leftChars="0" w:right="0" w:firstLine="480" w:firstLineChars="200"/>
        <w:jc w:val="both"/>
        <w:textAlignment w:val="auto"/>
        <w:outlineLvl w:val="9"/>
        <w:rPr>
          <w:rFonts w:hint="eastAsia" w:ascii="仿宋_GB2312" w:eastAsia="仿宋_GB2312"/>
          <w:sz w:val="24"/>
          <w:szCs w:val="24"/>
          <w:lang w:val="en-US" w:eastAsia="zh-CN"/>
        </w:rPr>
      </w:pPr>
    </w:p>
    <w:p>
      <w:pPr>
        <w:pStyle w:val="2"/>
        <w:widowControl w:val="0"/>
        <w:numPr>
          <w:ilvl w:val="0"/>
          <w:numId w:val="1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_GB2312" w:eastAsia="仿宋_GB2312"/>
          <w:b/>
          <w:bCs/>
          <w:sz w:val="24"/>
          <w:szCs w:val="24"/>
          <w:lang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lang w:eastAsia="zh-CN"/>
        </w:rPr>
        <w:t>国家奖学金、国家励志奖学金</w:t>
      </w:r>
    </w:p>
    <w:p>
      <w:pPr>
        <w:pStyle w:val="2"/>
        <w:widowControl w:val="0"/>
        <w:numPr>
          <w:numId w:val="0"/>
        </w:numPr>
        <w:wordWrap/>
        <w:adjustRightInd/>
        <w:snapToGrid/>
        <w:spacing w:line="440" w:lineRule="exact"/>
        <w:ind w:left="0" w:leftChars="0" w:right="0" w:firstLine="480" w:firstLineChars="200"/>
        <w:jc w:val="both"/>
        <w:textAlignment w:val="auto"/>
        <w:outlineLvl w:val="9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eastAsia="zh-CN"/>
        </w:rPr>
        <w:t>各年级（班级）</w:t>
      </w:r>
      <w:r>
        <w:rPr>
          <w:rFonts w:hint="eastAsia" w:ascii="仿宋_GB2312" w:eastAsia="仿宋_GB2312"/>
          <w:sz w:val="24"/>
          <w:szCs w:val="24"/>
        </w:rPr>
        <w:t>在10月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6</w:t>
      </w:r>
      <w:r>
        <w:rPr>
          <w:rFonts w:hint="eastAsia" w:ascii="仿宋_GB2312" w:eastAsia="仿宋_GB2312"/>
          <w:sz w:val="24"/>
          <w:szCs w:val="24"/>
        </w:rPr>
        <w:t>日前将拟推荐的国家奖学金和国家励志奖学金学生申请表（附件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2、附件3</w:t>
      </w:r>
      <w:r>
        <w:rPr>
          <w:rFonts w:hint="eastAsia" w:ascii="仿宋_GB2312" w:eastAsia="仿宋_GB2312"/>
          <w:sz w:val="24"/>
          <w:szCs w:val="24"/>
        </w:rPr>
        <w:t>）及汇总表（国家奖学金、励志奖学金汇总表），交年级辅导员（含电子档）。学院在10月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9</w:t>
      </w:r>
      <w:r>
        <w:rPr>
          <w:rFonts w:hint="eastAsia" w:ascii="仿宋_GB2312" w:eastAsia="仿宋_GB2312"/>
          <w:sz w:val="24"/>
          <w:szCs w:val="24"/>
        </w:rPr>
        <w:t>日前将国家奖学金和国家励志奖学金有关名单和材料汇总审核后，报校学生工作处审批。</w:t>
      </w:r>
    </w:p>
    <w:p>
      <w:pPr>
        <w:pStyle w:val="2"/>
        <w:widowControl w:val="0"/>
        <w:numPr>
          <w:numId w:val="0"/>
        </w:numPr>
        <w:wordWrap/>
        <w:adjustRightInd/>
        <w:snapToGrid/>
        <w:spacing w:line="440" w:lineRule="exact"/>
        <w:ind w:right="0"/>
        <w:jc w:val="both"/>
        <w:textAlignment w:val="auto"/>
        <w:outlineLvl w:val="9"/>
        <w:rPr>
          <w:rFonts w:hint="eastAsia" w:ascii="仿宋_GB2312" w:eastAsia="仿宋_GB2312"/>
          <w:sz w:val="24"/>
          <w:szCs w:val="24"/>
        </w:rPr>
      </w:pPr>
    </w:p>
    <w:p>
      <w:pPr>
        <w:pStyle w:val="2"/>
        <w:widowControl w:val="0"/>
        <w:numPr>
          <w:ilvl w:val="0"/>
          <w:numId w:val="1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_GB2312" w:eastAsia="仿宋_GB2312"/>
          <w:b/>
          <w:bCs/>
          <w:sz w:val="24"/>
          <w:szCs w:val="24"/>
          <w:lang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lang w:eastAsia="zh-CN"/>
        </w:rPr>
        <w:t>各类先进（集体和个人）</w:t>
      </w:r>
    </w:p>
    <w:p>
      <w:pPr>
        <w:pStyle w:val="2"/>
        <w:widowControl w:val="0"/>
        <w:numPr>
          <w:numId w:val="0"/>
        </w:numPr>
        <w:wordWrap/>
        <w:adjustRightInd/>
        <w:snapToGrid/>
        <w:spacing w:line="440" w:lineRule="exact"/>
        <w:ind w:leftChars="0" w:right="0" w:firstLine="480" w:firstLineChars="200"/>
        <w:jc w:val="both"/>
        <w:textAlignment w:val="auto"/>
        <w:outlineLvl w:val="9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eastAsia="zh-CN"/>
        </w:rPr>
        <w:t>各类先进（集体和个人）</w:t>
      </w:r>
      <w:r>
        <w:rPr>
          <w:rFonts w:hint="eastAsia" w:ascii="仿宋_GB2312" w:eastAsia="仿宋_GB2312"/>
          <w:sz w:val="24"/>
          <w:szCs w:val="24"/>
        </w:rPr>
        <w:t>申报材料和汇总表（含先进集体、校优、院优、单项</w:t>
      </w:r>
      <w:r>
        <w:rPr>
          <w:rFonts w:hint="eastAsia" w:ascii="仿宋_GB2312" w:eastAsia="仿宋_GB2312"/>
          <w:sz w:val="24"/>
          <w:szCs w:val="24"/>
          <w:lang w:eastAsia="zh-CN"/>
        </w:rPr>
        <w:t>表格和</w:t>
      </w:r>
      <w:r>
        <w:rPr>
          <w:rFonts w:hint="eastAsia" w:ascii="仿宋_GB2312" w:eastAsia="仿宋_GB2312"/>
          <w:sz w:val="24"/>
          <w:szCs w:val="24"/>
        </w:rPr>
        <w:t>汇总表）于10月10日前以</w:t>
      </w:r>
      <w:r>
        <w:rPr>
          <w:rFonts w:hint="eastAsia" w:ascii="仿宋_GB2312" w:eastAsia="仿宋_GB2312"/>
          <w:sz w:val="24"/>
          <w:szCs w:val="24"/>
          <w:lang w:eastAsia="zh-CN"/>
        </w:rPr>
        <w:t>年级</w:t>
      </w:r>
      <w:r>
        <w:rPr>
          <w:rFonts w:hint="eastAsia" w:ascii="仿宋_GB2312" w:eastAsia="仿宋_GB2312"/>
          <w:sz w:val="24"/>
          <w:szCs w:val="24"/>
        </w:rPr>
        <w:t>为单位交年级辅导员（含电子档）。逾期视为放弃申报。</w:t>
      </w:r>
    </w:p>
    <w:p>
      <w:pPr>
        <w:pStyle w:val="2"/>
        <w:widowControl w:val="0"/>
        <w:numPr>
          <w:numId w:val="0"/>
        </w:numPr>
        <w:wordWrap/>
        <w:adjustRightInd/>
        <w:snapToGrid/>
        <w:spacing w:line="440" w:lineRule="exact"/>
        <w:ind w:right="0"/>
        <w:jc w:val="both"/>
        <w:textAlignment w:val="auto"/>
        <w:outlineLvl w:val="9"/>
        <w:rPr>
          <w:rFonts w:hint="eastAsia" w:ascii="仿宋_GB2312" w:eastAsia="仿宋_GB2312"/>
          <w:sz w:val="24"/>
          <w:szCs w:val="24"/>
        </w:rPr>
      </w:pPr>
    </w:p>
    <w:p>
      <w:pPr>
        <w:pStyle w:val="2"/>
        <w:widowControl w:val="0"/>
        <w:numPr>
          <w:ilvl w:val="0"/>
          <w:numId w:val="1"/>
        </w:numPr>
        <w:wordWrap/>
        <w:adjustRightInd/>
        <w:snapToGrid/>
        <w:spacing w:line="44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_GB2312" w:eastAsia="仿宋_GB2312"/>
          <w:b/>
          <w:bCs/>
          <w:sz w:val="24"/>
          <w:szCs w:val="24"/>
          <w:lang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lang w:eastAsia="zh-CN"/>
        </w:rPr>
        <w:t>注意事项：</w:t>
      </w:r>
    </w:p>
    <w:p>
      <w:pPr>
        <w:pStyle w:val="2"/>
        <w:widowControl w:val="0"/>
        <w:numPr>
          <w:numId w:val="0"/>
        </w:numPr>
        <w:wordWrap/>
        <w:adjustRightInd/>
        <w:snapToGrid/>
        <w:spacing w:line="440" w:lineRule="exact"/>
        <w:ind w:leftChars="0" w:right="0" w:firstLine="480" w:firstLineChars="200"/>
        <w:jc w:val="both"/>
        <w:textAlignment w:val="auto"/>
        <w:outlineLvl w:val="9"/>
        <w:rPr>
          <w:rFonts w:hint="eastAsia" w:ascii="仿宋_GB2312" w:eastAsia="仿宋_GB2312"/>
          <w:sz w:val="24"/>
          <w:szCs w:val="24"/>
          <w:lang w:eastAsia="zh-CN"/>
        </w:rPr>
      </w:pPr>
      <w:r>
        <w:rPr>
          <w:rFonts w:hint="eastAsia" w:ascii="仿宋_GB2312" w:eastAsia="仿宋_GB2312"/>
          <w:sz w:val="24"/>
          <w:szCs w:val="24"/>
          <w:lang w:eastAsia="zh-CN"/>
        </w:rPr>
        <w:t>各类评优申请表均需正反面打印。</w:t>
      </w:r>
      <w:bookmarkStart w:id="0" w:name="_GoBack"/>
      <w:bookmarkEnd w:id="0"/>
    </w:p>
    <w:p>
      <w:pPr>
        <w:pStyle w:val="2"/>
        <w:spacing w:line="440" w:lineRule="exact"/>
        <w:ind w:firstLine="645"/>
        <w:rPr>
          <w:rFonts w:ascii="仿宋_GB2312" w:eastAsia="仿宋_GB2312"/>
          <w:sz w:val="24"/>
          <w:szCs w:val="24"/>
        </w:rPr>
      </w:pPr>
    </w:p>
    <w:p/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42542967">
    <w:nsid w:val="55FB7577"/>
    <w:multiLevelType w:val="singleLevel"/>
    <w:tmpl w:val="55FB7577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4254296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351C76"/>
    <w:rsid w:val="00351C76"/>
    <w:rsid w:val="006C3A80"/>
    <w:rsid w:val="006F3CA3"/>
    <w:rsid w:val="008C09F6"/>
    <w:rsid w:val="0090398F"/>
    <w:rsid w:val="00B51D23"/>
    <w:rsid w:val="00CC140C"/>
    <w:rsid w:val="00DE4228"/>
    <w:rsid w:val="01FA15B2"/>
    <w:rsid w:val="4B8B517E"/>
    <w:rsid w:val="5B9261B7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Plain Text"/>
    <w:basedOn w:val="1"/>
    <w:link w:val="9"/>
    <w:uiPriority w:val="0"/>
    <w:rPr>
      <w:rFonts w:ascii="宋体" w:hAnsi="Courier New" w:eastAsia="宋体" w:cs="Times New Roman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纯文本 Char"/>
    <w:basedOn w:val="5"/>
    <w:link w:val="2"/>
    <w:uiPriority w:val="0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40</Words>
  <Characters>233</Characters>
  <Lines>1</Lines>
  <Paragraphs>1</Paragraphs>
  <ScaleCrop>false</ScaleCrop>
  <LinksUpToDate>false</LinksUpToDate>
  <CharactersWithSpaces>0</CharactersWithSpaces>
  <Application>WPS Office_9.1.0.5218_F1E327BC-269C-435d-A152-05C5408002CA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2013-09-24T02:05:00Z</dcterms:created>
  <dc:creator>微软系统</dc:creator>
  <cp:lastModifiedBy>Lenovo</cp:lastModifiedBy>
  <dcterms:modified xsi:type="dcterms:W3CDTF">2015-09-18T02:35:52Z</dcterms:modified>
  <dc:title>安全学院2014-2015素质测评和奖学金评定时间安排与注意事项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